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0296" w14:textId="35936A98" w:rsidR="00836542" w:rsidRDefault="00836542" w:rsidP="00F66245">
      <w:pPr>
        <w:pStyle w:val="NoSpacing"/>
        <w:rPr>
          <w:rFonts w:ascii="Arial" w:hAnsi="Arial" w:cs="Arial"/>
          <w:b/>
        </w:rPr>
      </w:pPr>
      <w:r w:rsidRPr="000D1AEA">
        <w:rPr>
          <w:noProof/>
        </w:rPr>
        <w:drawing>
          <wp:anchor distT="0" distB="0" distL="114300" distR="114300" simplePos="0" relativeHeight="251659264" behindDoc="0" locked="0" layoutInCell="1" allowOverlap="1" wp14:anchorId="48FAD86F" wp14:editId="13DD8DBE">
            <wp:simplePos x="0" y="0"/>
            <wp:positionH relativeFrom="column">
              <wp:posOffset>2046889</wp:posOffset>
            </wp:positionH>
            <wp:positionV relativeFrom="paragraph">
              <wp:posOffset>-477198</wp:posOffset>
            </wp:positionV>
            <wp:extent cx="1533932" cy="5997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2112" t="33878" r="17886" b="32703"/>
                    <a:stretch>
                      <a:fillRect/>
                    </a:stretch>
                  </pic:blipFill>
                  <pic:spPr bwMode="auto">
                    <a:xfrm>
                      <a:off x="0" y="0"/>
                      <a:ext cx="1533932" cy="5997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5CE20" w14:textId="77777777" w:rsidR="00836542" w:rsidRDefault="00836542" w:rsidP="00F66245">
      <w:pPr>
        <w:pStyle w:val="NoSpacing"/>
        <w:rPr>
          <w:rFonts w:ascii="Arial" w:hAnsi="Arial" w:cs="Arial"/>
          <w:b/>
        </w:rPr>
      </w:pPr>
    </w:p>
    <w:p w14:paraId="144AD2BD" w14:textId="77777777" w:rsidR="009B2C7A" w:rsidRDefault="009B2C7A" w:rsidP="00F66245">
      <w:pPr>
        <w:pStyle w:val="NoSpacing"/>
        <w:rPr>
          <w:rFonts w:ascii="Arial" w:hAnsi="Arial" w:cs="Arial"/>
          <w:b/>
        </w:rPr>
      </w:pPr>
    </w:p>
    <w:p w14:paraId="6A80968E" w14:textId="77777777" w:rsidR="009B2C7A" w:rsidRDefault="009B2C7A" w:rsidP="00F66245">
      <w:pPr>
        <w:pStyle w:val="NoSpacing"/>
        <w:rPr>
          <w:rFonts w:ascii="Arial" w:hAnsi="Arial" w:cs="Arial"/>
          <w:b/>
        </w:rPr>
      </w:pPr>
    </w:p>
    <w:p w14:paraId="7B59F5DE" w14:textId="158355D5" w:rsidR="00F66245" w:rsidRPr="006F5CE4" w:rsidRDefault="00F66245" w:rsidP="00F66245">
      <w:pPr>
        <w:pStyle w:val="NoSpacing"/>
        <w:rPr>
          <w:rFonts w:ascii="Arial" w:hAnsi="Arial" w:cs="Arial"/>
          <w:b/>
        </w:rPr>
      </w:pPr>
      <w:proofErr w:type="gramStart"/>
      <w:r w:rsidRPr="006F5CE4">
        <w:rPr>
          <w:rFonts w:ascii="Arial" w:hAnsi="Arial" w:cs="Arial"/>
          <w:b/>
        </w:rPr>
        <w:t>Subject:-</w:t>
      </w:r>
      <w:proofErr w:type="gramEnd"/>
      <w:r w:rsidRPr="006F5CE4">
        <w:rPr>
          <w:rFonts w:ascii="Arial" w:hAnsi="Arial" w:cs="Arial"/>
          <w:b/>
        </w:rPr>
        <w:tab/>
      </w:r>
      <w:r>
        <w:rPr>
          <w:rFonts w:ascii="Arial" w:hAnsi="Arial" w:cs="Arial"/>
          <w:b/>
        </w:rPr>
        <w:t xml:space="preserve">Betting - </w:t>
      </w:r>
      <w:r w:rsidRPr="006F5CE4">
        <w:rPr>
          <w:rFonts w:ascii="Arial" w:hAnsi="Arial" w:cs="Arial"/>
          <w:b/>
        </w:rPr>
        <w:t xml:space="preserve">The </w:t>
      </w:r>
      <w:smartTag w:uri="urn:schemas-microsoft-com:office:smarttags" w:element="PersonName">
        <w:r w:rsidRPr="006F5CE4">
          <w:rPr>
            <w:rFonts w:ascii="Arial" w:hAnsi="Arial" w:cs="Arial"/>
            <w:b/>
          </w:rPr>
          <w:t>Football</w:t>
        </w:r>
      </w:smartTag>
      <w:r w:rsidRPr="006F5CE4">
        <w:rPr>
          <w:rFonts w:ascii="Arial" w:hAnsi="Arial" w:cs="Arial"/>
          <w:b/>
        </w:rPr>
        <w:t xml:space="preserve"> Association’s Introduction of new Regulations</w:t>
      </w:r>
    </w:p>
    <w:p w14:paraId="453A37FD" w14:textId="77777777" w:rsidR="00F66245" w:rsidRPr="006F5CE4" w:rsidRDefault="00F66245" w:rsidP="00F66245">
      <w:pPr>
        <w:pStyle w:val="NoSpacing"/>
        <w:rPr>
          <w:rFonts w:ascii="Arial" w:hAnsi="Arial" w:cs="Arial"/>
          <w:b/>
        </w:rPr>
      </w:pPr>
    </w:p>
    <w:p w14:paraId="6582C5F1" w14:textId="77777777" w:rsidR="00F66245" w:rsidRPr="006F5CE4" w:rsidRDefault="00F66245" w:rsidP="00F66245">
      <w:pPr>
        <w:pStyle w:val="NoSpacing"/>
        <w:rPr>
          <w:rFonts w:ascii="Arial" w:hAnsi="Arial" w:cs="Arial"/>
          <w:b/>
        </w:rPr>
      </w:pPr>
      <w:proofErr w:type="gramStart"/>
      <w:r w:rsidRPr="006F5CE4">
        <w:rPr>
          <w:rFonts w:ascii="Arial" w:hAnsi="Arial" w:cs="Arial"/>
          <w:b/>
        </w:rPr>
        <w:t>Date:-</w:t>
      </w:r>
      <w:proofErr w:type="gramEnd"/>
      <w:r w:rsidRPr="006F5CE4">
        <w:rPr>
          <w:rFonts w:ascii="Arial" w:hAnsi="Arial" w:cs="Arial"/>
          <w:b/>
        </w:rPr>
        <w:tab/>
      </w:r>
      <w:r w:rsidRPr="006F5CE4">
        <w:rPr>
          <w:rFonts w:ascii="Arial" w:hAnsi="Arial" w:cs="Arial"/>
          <w:b/>
        </w:rPr>
        <w:tab/>
        <w:t xml:space="preserve">Friday 1 August 2014 </w:t>
      </w:r>
    </w:p>
    <w:p w14:paraId="013DD43F" w14:textId="77777777" w:rsidR="00F66245" w:rsidRDefault="00F66245" w:rsidP="00F66245">
      <w:pPr>
        <w:pStyle w:val="NoSpacing"/>
        <w:rPr>
          <w:rFonts w:ascii="Arial" w:hAnsi="Arial" w:cs="Arial"/>
          <w:b/>
        </w:rPr>
      </w:pPr>
    </w:p>
    <w:p w14:paraId="059334B7" w14:textId="77777777" w:rsidR="00F66245" w:rsidRDefault="00F66245" w:rsidP="00F66245">
      <w:pPr>
        <w:pStyle w:val="NoSpacing"/>
        <w:rPr>
          <w:rFonts w:ascii="Arial" w:hAnsi="Arial" w:cs="Arial"/>
          <w:b/>
        </w:rPr>
      </w:pPr>
    </w:p>
    <w:p w14:paraId="43AD7554" w14:textId="3C0421D8" w:rsidR="00F66245" w:rsidRPr="007B63CC" w:rsidRDefault="00F66245" w:rsidP="00F66245">
      <w:pPr>
        <w:pStyle w:val="NoSpacing"/>
        <w:rPr>
          <w:rFonts w:ascii="Arial" w:hAnsi="Arial" w:cs="Arial"/>
          <w:b/>
        </w:rPr>
      </w:pPr>
      <w:r w:rsidRPr="007B63CC">
        <w:rPr>
          <w:rFonts w:ascii="Arial" w:hAnsi="Arial" w:cs="Arial"/>
          <w:b/>
        </w:rPr>
        <w:t>FA embarks on education and awareness drive as new worldwide betting rule comes into force today.</w:t>
      </w:r>
    </w:p>
    <w:p w14:paraId="707AECC8" w14:textId="77777777" w:rsidR="00F66245" w:rsidRPr="007B63CC" w:rsidRDefault="00F66245" w:rsidP="00F66245">
      <w:pPr>
        <w:pStyle w:val="NoSpacing"/>
        <w:rPr>
          <w:rFonts w:ascii="Arial" w:hAnsi="Arial" w:cs="Arial"/>
        </w:rPr>
      </w:pPr>
      <w:r w:rsidRPr="007B63CC">
        <w:rPr>
          <w:rFonts w:ascii="Arial" w:hAnsi="Arial" w:cs="Arial"/>
        </w:rPr>
        <w:t> </w:t>
      </w:r>
    </w:p>
    <w:p w14:paraId="7DAA0110" w14:textId="46A9106C" w:rsidR="00F66245" w:rsidRPr="007B63CC" w:rsidRDefault="00F66245" w:rsidP="00226440">
      <w:pPr>
        <w:pStyle w:val="NoSpacing"/>
        <w:rPr>
          <w:rFonts w:ascii="Arial" w:hAnsi="Arial" w:cs="Arial"/>
        </w:rPr>
      </w:pPr>
      <w:r w:rsidRPr="007B63CC">
        <w:rPr>
          <w:rFonts w:ascii="Arial" w:hAnsi="Arial" w:cs="Arial"/>
        </w:rPr>
        <w:t>·        The FA betting rule change on August 1</w:t>
      </w:r>
      <w:proofErr w:type="gramStart"/>
      <w:r w:rsidRPr="007B63CC">
        <w:rPr>
          <w:rFonts w:ascii="Arial" w:hAnsi="Arial" w:cs="Arial"/>
        </w:rPr>
        <w:t xml:space="preserve"> 2014</w:t>
      </w:r>
      <w:proofErr w:type="gramEnd"/>
      <w:r w:rsidRPr="007B63CC">
        <w:rPr>
          <w:rFonts w:ascii="Arial" w:hAnsi="Arial" w:cs="Arial"/>
        </w:rPr>
        <w:t xml:space="preserve"> applies to top eight tiers of English football, from the Premier League to Northern, Southern and Isthmian Leagues</w:t>
      </w:r>
      <w:r w:rsidR="00E059C9">
        <w:rPr>
          <w:rFonts w:ascii="Arial" w:hAnsi="Arial" w:cs="Arial"/>
        </w:rPr>
        <w:t>.</w:t>
      </w:r>
    </w:p>
    <w:p w14:paraId="26A20F60" w14:textId="4266BF14" w:rsidR="00F66245" w:rsidRPr="007B63CC" w:rsidRDefault="00F66245" w:rsidP="00226440">
      <w:pPr>
        <w:pStyle w:val="NoSpacing"/>
        <w:rPr>
          <w:rFonts w:ascii="Arial" w:hAnsi="Arial" w:cs="Arial"/>
        </w:rPr>
      </w:pPr>
      <w:r w:rsidRPr="007B63CC">
        <w:rPr>
          <w:rFonts w:ascii="Arial" w:hAnsi="Arial" w:cs="Arial"/>
        </w:rPr>
        <w:t>·        The new restrictions, agreed by the game’s stakeholders, will see players, managers, club employees and match officials prohibited from betting on ANY football matter worldwide</w:t>
      </w:r>
    </w:p>
    <w:p w14:paraId="26E777F4" w14:textId="5EE7DCE5" w:rsidR="00F66245" w:rsidRPr="007B63CC" w:rsidRDefault="00F66245" w:rsidP="007D79D3">
      <w:pPr>
        <w:pStyle w:val="NoSpacing"/>
        <w:rPr>
          <w:rFonts w:ascii="Arial" w:hAnsi="Arial" w:cs="Arial"/>
        </w:rPr>
      </w:pPr>
      <w:r w:rsidRPr="007B63CC">
        <w:rPr>
          <w:rFonts w:ascii="Arial" w:hAnsi="Arial" w:cs="Arial"/>
        </w:rPr>
        <w:t>·        Bets on results, goal-scorers, in-game play, player transfers, manager changes or promotions and relegations ALL prohibited</w:t>
      </w:r>
      <w:r w:rsidR="00E059C9">
        <w:rPr>
          <w:rFonts w:ascii="Arial" w:hAnsi="Arial" w:cs="Arial"/>
        </w:rPr>
        <w:t>.</w:t>
      </w:r>
    </w:p>
    <w:p w14:paraId="04E2A559" w14:textId="001218FC" w:rsidR="00F66245" w:rsidRPr="007B63CC" w:rsidRDefault="00F66245" w:rsidP="007D79D3">
      <w:pPr>
        <w:pStyle w:val="NoSpacing"/>
        <w:rPr>
          <w:rFonts w:ascii="Arial" w:hAnsi="Arial" w:cs="Arial"/>
        </w:rPr>
      </w:pPr>
      <w:r w:rsidRPr="007B63CC">
        <w:rPr>
          <w:rFonts w:ascii="Arial" w:hAnsi="Arial" w:cs="Arial"/>
        </w:rPr>
        <w:t>·        English football’s governing body releases films to explain the changes and is already undertaking pre-season club visits to talk players and staff through the new rules</w:t>
      </w:r>
      <w:r w:rsidR="00E059C9">
        <w:rPr>
          <w:rFonts w:ascii="Arial" w:hAnsi="Arial" w:cs="Arial"/>
        </w:rPr>
        <w:t>.</w:t>
      </w:r>
    </w:p>
    <w:p w14:paraId="05EE0168" w14:textId="77777777" w:rsidR="00F66245" w:rsidRPr="007B63CC" w:rsidRDefault="00F66245" w:rsidP="00F66245">
      <w:pPr>
        <w:pStyle w:val="NoSpacing"/>
        <w:rPr>
          <w:rFonts w:ascii="Arial" w:hAnsi="Arial" w:cs="Arial"/>
        </w:rPr>
      </w:pPr>
    </w:p>
    <w:p w14:paraId="16B89D7E" w14:textId="77777777" w:rsidR="00F66245" w:rsidRPr="007B63CC" w:rsidRDefault="00F66245" w:rsidP="00F66245">
      <w:pPr>
        <w:pStyle w:val="NoSpacing"/>
        <w:rPr>
          <w:rFonts w:ascii="Arial" w:hAnsi="Arial" w:cs="Arial"/>
        </w:rPr>
      </w:pPr>
      <w:r w:rsidRPr="007B63CC">
        <w:rPr>
          <w:rFonts w:ascii="Arial" w:hAnsi="Arial" w:cs="Arial"/>
        </w:rPr>
        <w:t> </w:t>
      </w:r>
    </w:p>
    <w:p w14:paraId="437EB2C8" w14:textId="77777777" w:rsidR="00F66245" w:rsidRPr="007B63CC" w:rsidRDefault="00F66245" w:rsidP="00F66245">
      <w:pPr>
        <w:pStyle w:val="NoSpacing"/>
        <w:rPr>
          <w:rFonts w:ascii="Arial" w:hAnsi="Arial" w:cs="Arial"/>
        </w:rPr>
      </w:pPr>
      <w:r w:rsidRPr="007B63CC">
        <w:rPr>
          <w:rFonts w:ascii="Arial" w:hAnsi="Arial" w:cs="Arial"/>
        </w:rPr>
        <w:t>The FA has embarked on an education and awareness drive as its newly strengthened betting rules come into force ahead of the 2014/15 football season.</w:t>
      </w:r>
    </w:p>
    <w:p w14:paraId="6E9D6B7C" w14:textId="77777777" w:rsidR="00F66245" w:rsidRPr="007B63CC" w:rsidRDefault="00F66245" w:rsidP="00F66245">
      <w:pPr>
        <w:pStyle w:val="NoSpacing"/>
        <w:rPr>
          <w:rFonts w:ascii="Arial" w:hAnsi="Arial" w:cs="Arial"/>
        </w:rPr>
      </w:pPr>
      <w:r w:rsidRPr="007B63CC">
        <w:rPr>
          <w:rFonts w:ascii="Arial" w:hAnsi="Arial" w:cs="Arial"/>
        </w:rPr>
        <w:t> </w:t>
      </w:r>
    </w:p>
    <w:p w14:paraId="2831632B" w14:textId="77777777" w:rsidR="00F66245" w:rsidRPr="007B63CC" w:rsidRDefault="00F66245" w:rsidP="00F66245">
      <w:pPr>
        <w:pStyle w:val="NoSpacing"/>
        <w:rPr>
          <w:rFonts w:ascii="Arial" w:hAnsi="Arial" w:cs="Arial"/>
        </w:rPr>
      </w:pPr>
      <w:r w:rsidRPr="007B63CC">
        <w:rPr>
          <w:rFonts w:ascii="Arial" w:hAnsi="Arial" w:cs="Arial"/>
        </w:rPr>
        <w:t xml:space="preserve">As from today [Friday 1 August 2014], players, managers, club employees and match officials are not allowed to place any bet on any football matter. This includes not just domestic matches and competitions in </w:t>
      </w:r>
      <w:smartTag w:uri="urn:schemas-microsoft-com:office:smarttags" w:element="place">
        <w:smartTag w:uri="urn:schemas-microsoft-com:office:smarttags" w:element="country-region">
          <w:r w:rsidRPr="007B63CC">
            <w:rPr>
              <w:rFonts w:ascii="Arial" w:hAnsi="Arial" w:cs="Arial"/>
            </w:rPr>
            <w:t>England</w:t>
          </w:r>
        </w:smartTag>
      </w:smartTag>
      <w:r w:rsidRPr="007B63CC">
        <w:rPr>
          <w:rFonts w:ascii="Arial" w:hAnsi="Arial" w:cs="Arial"/>
        </w:rPr>
        <w:t xml:space="preserve"> but any football worldwide. </w:t>
      </w:r>
    </w:p>
    <w:p w14:paraId="09B62A7D" w14:textId="77777777" w:rsidR="00F66245" w:rsidRPr="007B63CC" w:rsidRDefault="00F66245" w:rsidP="00F66245">
      <w:pPr>
        <w:pStyle w:val="NoSpacing"/>
        <w:rPr>
          <w:rFonts w:ascii="Arial" w:hAnsi="Arial" w:cs="Arial"/>
        </w:rPr>
      </w:pPr>
      <w:r w:rsidRPr="007B63CC">
        <w:rPr>
          <w:rFonts w:ascii="Arial" w:hAnsi="Arial" w:cs="Arial"/>
        </w:rPr>
        <w:t> </w:t>
      </w:r>
    </w:p>
    <w:p w14:paraId="2C88A3ED" w14:textId="77777777" w:rsidR="00F66245" w:rsidRPr="007B63CC" w:rsidRDefault="00F66245" w:rsidP="00F66245">
      <w:pPr>
        <w:pStyle w:val="NoSpacing"/>
        <w:rPr>
          <w:rFonts w:ascii="Arial" w:hAnsi="Arial" w:cs="Arial"/>
        </w:rPr>
      </w:pPr>
      <w:r w:rsidRPr="007B63CC">
        <w:rPr>
          <w:rFonts w:ascii="Arial" w:hAnsi="Arial" w:cs="Arial"/>
        </w:rPr>
        <w:t>This does not just apply to the results of games, competitions or events that take place in them, it also covers other football events such as manager appointments and player transfers.</w:t>
      </w:r>
    </w:p>
    <w:p w14:paraId="11057C83" w14:textId="77777777" w:rsidR="00F66245" w:rsidRPr="007B63CC" w:rsidRDefault="00F66245" w:rsidP="00F66245">
      <w:pPr>
        <w:pStyle w:val="NoSpacing"/>
        <w:rPr>
          <w:rFonts w:ascii="Arial" w:hAnsi="Arial" w:cs="Arial"/>
        </w:rPr>
      </w:pPr>
      <w:r w:rsidRPr="007B63CC">
        <w:rPr>
          <w:rFonts w:ascii="Arial" w:hAnsi="Arial" w:cs="Arial"/>
        </w:rPr>
        <w:t> </w:t>
      </w:r>
    </w:p>
    <w:p w14:paraId="1A867706" w14:textId="77777777" w:rsidR="00F66245" w:rsidRPr="007B63CC" w:rsidRDefault="00F66245" w:rsidP="00F66245">
      <w:pPr>
        <w:pStyle w:val="NoSpacing"/>
        <w:rPr>
          <w:rFonts w:ascii="Arial" w:hAnsi="Arial" w:cs="Arial"/>
        </w:rPr>
      </w:pPr>
      <w:r w:rsidRPr="007B63CC">
        <w:rPr>
          <w:rFonts w:ascii="Arial" w:hAnsi="Arial" w:cs="Arial"/>
        </w:rPr>
        <w:t>These rules apply to bets made in person, online, on the telephone or with friends. Participants are also not allowed to instruct any third party to place any bet on their behalf. </w:t>
      </w:r>
    </w:p>
    <w:p w14:paraId="3390D4F5" w14:textId="77777777" w:rsidR="00F66245" w:rsidRPr="007B63CC" w:rsidRDefault="00F66245" w:rsidP="00F66245">
      <w:pPr>
        <w:pStyle w:val="NoSpacing"/>
        <w:rPr>
          <w:rFonts w:ascii="Arial" w:hAnsi="Arial" w:cs="Arial"/>
        </w:rPr>
      </w:pPr>
      <w:r w:rsidRPr="007B63CC">
        <w:rPr>
          <w:rFonts w:ascii="Arial" w:hAnsi="Arial" w:cs="Arial"/>
        </w:rPr>
        <w:t> </w:t>
      </w:r>
    </w:p>
    <w:p w14:paraId="5646822F" w14:textId="77777777" w:rsidR="00F66245" w:rsidRPr="007B63CC" w:rsidRDefault="00F66245" w:rsidP="00F66245">
      <w:pPr>
        <w:pStyle w:val="NoSpacing"/>
        <w:rPr>
          <w:rFonts w:ascii="Arial" w:hAnsi="Arial" w:cs="Arial"/>
        </w:rPr>
      </w:pPr>
      <w:r w:rsidRPr="007B63CC">
        <w:rPr>
          <w:rFonts w:ascii="Arial" w:hAnsi="Arial" w:cs="Arial"/>
        </w:rPr>
        <w:t xml:space="preserve">The rule change, which applies specifically to the top eight tiers of English football, follows consultation across the game and in agreement with the Premier League, </w:t>
      </w:r>
      <w:smartTag w:uri="urn:schemas-microsoft-com:office:smarttags" w:element="PersonName">
        <w:r w:rsidRPr="007B63CC">
          <w:rPr>
            <w:rFonts w:ascii="Arial" w:hAnsi="Arial" w:cs="Arial"/>
          </w:rPr>
          <w:t>Football</w:t>
        </w:r>
      </w:smartTag>
      <w:r w:rsidRPr="007B63CC">
        <w:rPr>
          <w:rFonts w:ascii="Arial" w:hAnsi="Arial" w:cs="Arial"/>
        </w:rPr>
        <w:t xml:space="preserve"> League, Professional </w:t>
      </w:r>
      <w:smartTag w:uri="urn:schemas-microsoft-com:office:smarttags" w:element="PersonName">
        <w:r w:rsidRPr="007B63CC">
          <w:rPr>
            <w:rFonts w:ascii="Arial" w:hAnsi="Arial" w:cs="Arial"/>
          </w:rPr>
          <w:t>Football</w:t>
        </w:r>
      </w:smartTag>
      <w:r w:rsidRPr="007B63CC">
        <w:rPr>
          <w:rFonts w:ascii="Arial" w:hAnsi="Arial" w:cs="Arial"/>
        </w:rPr>
        <w:t xml:space="preserve">ers’ Association, League Managers’ Association and </w:t>
      </w:r>
      <w:smartTag w:uri="urn:schemas-microsoft-com:office:smarttags" w:element="PersonName">
        <w:r w:rsidRPr="007B63CC">
          <w:rPr>
            <w:rFonts w:ascii="Arial" w:hAnsi="Arial" w:cs="Arial"/>
          </w:rPr>
          <w:t>Football</w:t>
        </w:r>
      </w:smartTag>
      <w:r w:rsidRPr="007B63CC">
        <w:rPr>
          <w:rFonts w:ascii="Arial" w:hAnsi="Arial" w:cs="Arial"/>
        </w:rPr>
        <w:t xml:space="preserve"> Conference.</w:t>
      </w:r>
    </w:p>
    <w:p w14:paraId="69FD3457" w14:textId="77777777" w:rsidR="00F66245" w:rsidRPr="007B63CC" w:rsidRDefault="00F66245" w:rsidP="00F66245">
      <w:pPr>
        <w:pStyle w:val="NoSpacing"/>
        <w:rPr>
          <w:rFonts w:ascii="Arial" w:hAnsi="Arial" w:cs="Arial"/>
        </w:rPr>
      </w:pPr>
      <w:r w:rsidRPr="007B63CC">
        <w:rPr>
          <w:rFonts w:ascii="Arial" w:hAnsi="Arial" w:cs="Arial"/>
        </w:rPr>
        <w:t> </w:t>
      </w:r>
    </w:p>
    <w:p w14:paraId="31CDE3B2" w14:textId="77777777" w:rsidR="00F66245" w:rsidRPr="007B63CC" w:rsidRDefault="00F66245" w:rsidP="00F66245">
      <w:pPr>
        <w:pStyle w:val="NoSpacing"/>
        <w:rPr>
          <w:rFonts w:ascii="Arial" w:hAnsi="Arial" w:cs="Arial"/>
        </w:rPr>
      </w:pPr>
      <w:r w:rsidRPr="007B63CC">
        <w:rPr>
          <w:rFonts w:ascii="Arial" w:hAnsi="Arial" w:cs="Arial"/>
        </w:rPr>
        <w:t>Previously, Participants were prohibited from betting on a match or competition in which they were involved or could influence. This restriction will be retained for those involved with clubs playing below Step 4 of the National League System, three levels below the Conference, and match officials participating below Level 3. These are the only Participants who will not be subject to the worldwide ban.</w:t>
      </w:r>
    </w:p>
    <w:p w14:paraId="42A4E155" w14:textId="77777777" w:rsidR="00F66245" w:rsidRPr="007B63CC" w:rsidRDefault="00F66245" w:rsidP="00F66245">
      <w:pPr>
        <w:pStyle w:val="NoSpacing"/>
        <w:rPr>
          <w:rFonts w:ascii="Arial" w:hAnsi="Arial" w:cs="Arial"/>
        </w:rPr>
      </w:pPr>
      <w:r w:rsidRPr="007B63CC">
        <w:rPr>
          <w:rFonts w:ascii="Arial" w:hAnsi="Arial" w:cs="Arial"/>
        </w:rPr>
        <w:t> </w:t>
      </w:r>
    </w:p>
    <w:p w14:paraId="4A654029" w14:textId="77777777" w:rsidR="00F66245" w:rsidRPr="007B63CC" w:rsidRDefault="00F66245" w:rsidP="00F66245">
      <w:pPr>
        <w:pStyle w:val="NoSpacing"/>
        <w:rPr>
          <w:rFonts w:ascii="Arial" w:hAnsi="Arial" w:cs="Arial"/>
        </w:rPr>
      </w:pPr>
      <w:r w:rsidRPr="007B63CC">
        <w:rPr>
          <w:rFonts w:ascii="Arial" w:hAnsi="Arial" w:cs="Arial"/>
        </w:rPr>
        <w:t>As well as visiting clubs across country to talk players, management and employees through the changes, The FA has also produced educational films on betting, inside information and match fixing along with literature, from posters to leaflets, to help remove any ambiguity and ensure the message is understood.</w:t>
      </w:r>
    </w:p>
    <w:p w14:paraId="295B4D45" w14:textId="77777777" w:rsidR="00F66245" w:rsidRPr="007B63CC" w:rsidRDefault="00F66245" w:rsidP="00F66245">
      <w:pPr>
        <w:pStyle w:val="NoSpacing"/>
        <w:rPr>
          <w:rFonts w:ascii="Arial" w:hAnsi="Arial" w:cs="Arial"/>
        </w:rPr>
      </w:pPr>
      <w:r w:rsidRPr="007B63CC">
        <w:rPr>
          <w:rFonts w:ascii="Arial" w:hAnsi="Arial" w:cs="Arial"/>
        </w:rPr>
        <w:t> </w:t>
      </w:r>
    </w:p>
    <w:p w14:paraId="3576A567" w14:textId="77777777" w:rsidR="004546B1" w:rsidRDefault="004546B1" w:rsidP="00F66245">
      <w:pPr>
        <w:pStyle w:val="NoSpacing"/>
        <w:rPr>
          <w:rFonts w:ascii="Arial" w:hAnsi="Arial" w:cs="Arial"/>
        </w:rPr>
      </w:pPr>
    </w:p>
    <w:p w14:paraId="51C4A353" w14:textId="77777777" w:rsidR="004546B1" w:rsidRDefault="004546B1" w:rsidP="00F66245">
      <w:pPr>
        <w:pStyle w:val="NoSpacing"/>
        <w:rPr>
          <w:rFonts w:ascii="Arial" w:hAnsi="Arial" w:cs="Arial"/>
        </w:rPr>
      </w:pPr>
    </w:p>
    <w:p w14:paraId="30D0E380" w14:textId="77777777" w:rsidR="004546B1" w:rsidRDefault="004546B1" w:rsidP="00F66245">
      <w:pPr>
        <w:pStyle w:val="NoSpacing"/>
        <w:rPr>
          <w:rFonts w:ascii="Arial" w:hAnsi="Arial" w:cs="Arial"/>
        </w:rPr>
      </w:pPr>
    </w:p>
    <w:p w14:paraId="7DF26FF2" w14:textId="77777777" w:rsidR="0007729D" w:rsidRDefault="0007729D" w:rsidP="00F66245">
      <w:pPr>
        <w:pStyle w:val="NoSpacing"/>
        <w:rPr>
          <w:rFonts w:ascii="Arial" w:hAnsi="Arial" w:cs="Arial"/>
        </w:rPr>
      </w:pPr>
    </w:p>
    <w:p w14:paraId="793EEF8A" w14:textId="77777777" w:rsidR="0007729D" w:rsidRDefault="0007729D" w:rsidP="00F66245">
      <w:pPr>
        <w:pStyle w:val="NoSpacing"/>
        <w:rPr>
          <w:rFonts w:ascii="Arial" w:hAnsi="Arial" w:cs="Arial"/>
        </w:rPr>
      </w:pPr>
    </w:p>
    <w:p w14:paraId="707AD86D" w14:textId="77777777" w:rsidR="00E867E4" w:rsidRDefault="00E867E4" w:rsidP="00F66245">
      <w:pPr>
        <w:pStyle w:val="NoSpacing"/>
        <w:rPr>
          <w:rFonts w:ascii="Arial" w:hAnsi="Arial" w:cs="Arial"/>
        </w:rPr>
      </w:pPr>
    </w:p>
    <w:p w14:paraId="01C0F290" w14:textId="77777777" w:rsidR="008D46E8" w:rsidRDefault="008D46E8" w:rsidP="00F66245">
      <w:pPr>
        <w:pStyle w:val="NoSpacing"/>
        <w:rPr>
          <w:rFonts w:ascii="Arial" w:hAnsi="Arial" w:cs="Arial"/>
        </w:rPr>
      </w:pPr>
    </w:p>
    <w:p w14:paraId="2EB02AE2" w14:textId="73E05F9D" w:rsidR="00F66245" w:rsidRPr="007B63CC" w:rsidRDefault="00F66245" w:rsidP="00F66245">
      <w:pPr>
        <w:pStyle w:val="NoSpacing"/>
        <w:rPr>
          <w:rFonts w:ascii="Arial" w:hAnsi="Arial" w:cs="Arial"/>
        </w:rPr>
      </w:pPr>
      <w:r w:rsidRPr="007B63CC">
        <w:rPr>
          <w:rFonts w:ascii="Arial" w:hAnsi="Arial" w:cs="Arial"/>
        </w:rPr>
        <w:t xml:space="preserve">To further highlight the importance of protecting the game’s integrity, The FA has also enlisted the support of former Italian footballer and now Aston Villa Academy Coach Simone Farina, who in 2011 played a key role in stopping a match-fixing attempt whilst playing for Serie B club </w:t>
      </w:r>
      <w:proofErr w:type="spellStart"/>
      <w:r w:rsidRPr="007B63CC">
        <w:rPr>
          <w:rFonts w:ascii="Arial" w:hAnsi="Arial" w:cs="Arial"/>
        </w:rPr>
        <w:t>Gubbio</w:t>
      </w:r>
      <w:proofErr w:type="spellEnd"/>
      <w:r w:rsidRPr="007B63CC">
        <w:rPr>
          <w:rFonts w:ascii="Arial" w:hAnsi="Arial" w:cs="Arial"/>
        </w:rPr>
        <w:t>.</w:t>
      </w:r>
    </w:p>
    <w:p w14:paraId="3769D946" w14:textId="77777777" w:rsidR="00F66245" w:rsidRPr="007B63CC" w:rsidRDefault="00F66245" w:rsidP="00F66245">
      <w:pPr>
        <w:pStyle w:val="NoSpacing"/>
        <w:rPr>
          <w:rFonts w:ascii="Arial" w:hAnsi="Arial" w:cs="Arial"/>
        </w:rPr>
      </w:pPr>
      <w:r w:rsidRPr="007B63CC">
        <w:rPr>
          <w:rFonts w:ascii="Arial" w:hAnsi="Arial" w:cs="Arial"/>
        </w:rPr>
        <w:t> </w:t>
      </w:r>
    </w:p>
    <w:p w14:paraId="72C11C9B" w14:textId="49284B50" w:rsidR="00F66245" w:rsidRPr="007B63CC" w:rsidRDefault="00E059C9" w:rsidP="00F66245">
      <w:pPr>
        <w:pStyle w:val="NoSpacing"/>
        <w:rPr>
          <w:rFonts w:ascii="Arial" w:hAnsi="Arial" w:cs="Arial"/>
        </w:rPr>
      </w:pPr>
      <w:r w:rsidRPr="007B63CC">
        <w:rPr>
          <w:rFonts w:ascii="Arial" w:hAnsi="Arial" w:cs="Arial"/>
        </w:rPr>
        <w:t>Darren Bailey, The FA’s Director of Football Governance and Regulation</w:t>
      </w:r>
      <w:r w:rsidR="00F66245" w:rsidRPr="007B63CC">
        <w:rPr>
          <w:rFonts w:ascii="Arial" w:hAnsi="Arial" w:cs="Arial"/>
        </w:rPr>
        <w:t xml:space="preserve"> said: “The FA constantly evaluates its rules and regulations in consultation across English football to ensure they meet the needs of the modern game.</w:t>
      </w:r>
    </w:p>
    <w:p w14:paraId="75735FC4" w14:textId="77777777" w:rsidR="00F66245" w:rsidRPr="007B63CC" w:rsidRDefault="00F66245" w:rsidP="00F66245">
      <w:pPr>
        <w:pStyle w:val="NoSpacing"/>
        <w:rPr>
          <w:rFonts w:ascii="Arial" w:hAnsi="Arial" w:cs="Arial"/>
        </w:rPr>
      </w:pPr>
      <w:r w:rsidRPr="007B63CC">
        <w:rPr>
          <w:rFonts w:ascii="Arial" w:hAnsi="Arial" w:cs="Arial"/>
        </w:rPr>
        <w:t> </w:t>
      </w:r>
    </w:p>
    <w:p w14:paraId="662DCCF9" w14:textId="77777777" w:rsidR="00F66245" w:rsidRPr="007B63CC" w:rsidRDefault="00F66245" w:rsidP="00F66245">
      <w:pPr>
        <w:pStyle w:val="NoSpacing"/>
        <w:rPr>
          <w:rFonts w:ascii="Arial" w:hAnsi="Arial" w:cs="Arial"/>
        </w:rPr>
      </w:pPr>
      <w:r w:rsidRPr="007B63CC">
        <w:rPr>
          <w:rFonts w:ascii="Arial" w:hAnsi="Arial" w:cs="Arial"/>
        </w:rPr>
        <w:t>“This betting rule change to encompass all aspects of world football provides a simple, clear and straightforward message to all Participants concerned, on where the line is drawn. </w:t>
      </w:r>
    </w:p>
    <w:p w14:paraId="061D6685" w14:textId="77777777" w:rsidR="00F66245" w:rsidRPr="007B63CC" w:rsidRDefault="00F66245" w:rsidP="00F66245">
      <w:pPr>
        <w:pStyle w:val="NoSpacing"/>
        <w:rPr>
          <w:rFonts w:ascii="Arial" w:hAnsi="Arial" w:cs="Arial"/>
        </w:rPr>
      </w:pPr>
      <w:r w:rsidRPr="007B63CC">
        <w:rPr>
          <w:rFonts w:ascii="Arial" w:hAnsi="Arial" w:cs="Arial"/>
        </w:rPr>
        <w:t> </w:t>
      </w:r>
    </w:p>
    <w:p w14:paraId="30F2ABAC" w14:textId="77777777" w:rsidR="00F66245" w:rsidRPr="007B63CC" w:rsidRDefault="00F66245" w:rsidP="00F66245">
      <w:pPr>
        <w:pStyle w:val="NoSpacing"/>
        <w:rPr>
          <w:rFonts w:ascii="Arial" w:hAnsi="Arial" w:cs="Arial"/>
        </w:rPr>
      </w:pPr>
      <w:r w:rsidRPr="007B63CC">
        <w:rPr>
          <w:rFonts w:ascii="Arial" w:hAnsi="Arial" w:cs="Arial"/>
        </w:rPr>
        <w:t>“It is important to stress the rules form only one part of our overall framework for the regulation of betting and maintaining the integrity of the English game. In addition to the monitoring of betting markets throughout the world, we continue to build on previous education programmes and communicate with all levels of the game.</w:t>
      </w:r>
    </w:p>
    <w:p w14:paraId="68B0B787" w14:textId="77777777" w:rsidR="00F66245" w:rsidRPr="007B63CC" w:rsidRDefault="00F66245" w:rsidP="00F66245">
      <w:pPr>
        <w:pStyle w:val="NoSpacing"/>
        <w:rPr>
          <w:rFonts w:ascii="Arial" w:hAnsi="Arial" w:cs="Arial"/>
        </w:rPr>
      </w:pPr>
      <w:r w:rsidRPr="007B63CC">
        <w:rPr>
          <w:rFonts w:ascii="Arial" w:hAnsi="Arial" w:cs="Arial"/>
        </w:rPr>
        <w:t> </w:t>
      </w:r>
    </w:p>
    <w:p w14:paraId="5E7DB246" w14:textId="77777777" w:rsidR="00F66245" w:rsidRPr="007B63CC" w:rsidRDefault="00F66245" w:rsidP="00F66245">
      <w:pPr>
        <w:pStyle w:val="NoSpacing"/>
        <w:rPr>
          <w:rFonts w:ascii="Arial" w:hAnsi="Arial" w:cs="Arial"/>
        </w:rPr>
      </w:pPr>
      <w:r w:rsidRPr="007B63CC">
        <w:rPr>
          <w:rFonts w:ascii="Arial" w:hAnsi="Arial" w:cs="Arial"/>
        </w:rPr>
        <w:t xml:space="preserve">“In doing so, we will further stress the collective responsibility that all those involved have in upholding the integrity of football in </w:t>
      </w:r>
      <w:smartTag w:uri="urn:schemas-microsoft-com:office:smarttags" w:element="place">
        <w:smartTag w:uri="urn:schemas-microsoft-com:office:smarttags" w:element="country-region">
          <w:r w:rsidRPr="007B63CC">
            <w:rPr>
              <w:rFonts w:ascii="Arial" w:hAnsi="Arial" w:cs="Arial"/>
            </w:rPr>
            <w:t>England</w:t>
          </w:r>
        </w:smartTag>
      </w:smartTag>
      <w:r w:rsidRPr="007B63CC">
        <w:rPr>
          <w:rFonts w:ascii="Arial" w:hAnsi="Arial" w:cs="Arial"/>
        </w:rPr>
        <w:t>."</w:t>
      </w:r>
    </w:p>
    <w:p w14:paraId="172D076A" w14:textId="77777777" w:rsidR="00F66245" w:rsidRPr="007B63CC" w:rsidRDefault="00F66245" w:rsidP="00F66245">
      <w:pPr>
        <w:pStyle w:val="NoSpacing"/>
        <w:rPr>
          <w:rFonts w:ascii="Arial" w:hAnsi="Arial" w:cs="Arial"/>
        </w:rPr>
      </w:pPr>
    </w:p>
    <w:p w14:paraId="35823B22" w14:textId="77777777" w:rsidR="00F66245" w:rsidRPr="007B63CC" w:rsidRDefault="00F66245" w:rsidP="00F66245">
      <w:pPr>
        <w:pStyle w:val="NoSpacing"/>
        <w:rPr>
          <w:rFonts w:ascii="Arial" w:hAnsi="Arial" w:cs="Arial"/>
        </w:rPr>
      </w:pPr>
      <w:r w:rsidRPr="007B63CC">
        <w:rPr>
          <w:rFonts w:ascii="Arial" w:hAnsi="Arial" w:cs="Arial"/>
        </w:rPr>
        <w:t>To link to the FA website and gain access to video compilation use the following:</w:t>
      </w:r>
    </w:p>
    <w:p w14:paraId="60236815" w14:textId="77777777" w:rsidR="00F66245" w:rsidRPr="007B63CC" w:rsidRDefault="00791F07" w:rsidP="00F66245">
      <w:pPr>
        <w:pStyle w:val="NoSpacing"/>
        <w:rPr>
          <w:rFonts w:ascii="Arial" w:hAnsi="Arial" w:cs="Arial"/>
        </w:rPr>
      </w:pPr>
      <w:hyperlink r:id="rId10" w:tooltip="http://www.thefa.com/news/governance/2014/jul/new-betting-rules-videos-010814" w:history="1">
        <w:r w:rsidR="00F66245" w:rsidRPr="007B63CC">
          <w:rPr>
            <w:rStyle w:val="Hyperlink"/>
            <w:rFonts w:ascii="Arial" w:hAnsi="Arial" w:cs="Arial"/>
          </w:rPr>
          <w:t>http://www.thefa.com/news/governance/2014/jul/new-betting-rules-videos-010814</w:t>
        </w:r>
      </w:hyperlink>
    </w:p>
    <w:p w14:paraId="495CDA93" w14:textId="77777777" w:rsidR="00F66245" w:rsidRPr="006F5CE4" w:rsidRDefault="00F66245" w:rsidP="00F66245">
      <w:pPr>
        <w:pStyle w:val="NoSpacing"/>
        <w:rPr>
          <w:rFonts w:ascii="Arial" w:hAnsi="Arial" w:cs="Arial"/>
        </w:rPr>
      </w:pPr>
    </w:p>
    <w:p w14:paraId="0A3A174B" w14:textId="77777777" w:rsidR="00F66245" w:rsidRPr="006F5CE4" w:rsidRDefault="00F66245" w:rsidP="00F66245">
      <w:pPr>
        <w:pStyle w:val="NoSpacing"/>
        <w:rPr>
          <w:rFonts w:ascii="Arial" w:hAnsi="Arial" w:cs="Arial"/>
        </w:rPr>
      </w:pPr>
    </w:p>
    <w:p w14:paraId="2A6B8104" w14:textId="6854A3D9" w:rsidR="004271A4" w:rsidRDefault="004271A4"/>
    <w:p w14:paraId="32CE45D2" w14:textId="782726A6" w:rsidR="00F66245" w:rsidRDefault="00F66245">
      <w:pPr>
        <w:rPr>
          <w:rFonts w:ascii="Arial" w:hAnsi="Arial" w:cs="Arial"/>
        </w:rPr>
      </w:pPr>
      <w:r>
        <w:rPr>
          <w:rFonts w:ascii="Arial" w:hAnsi="Arial" w:cs="Arial"/>
        </w:rPr>
        <w:t>I confirm that I have been provided with a copy of the new Regulation and have read &amp; understood them.</w:t>
      </w:r>
    </w:p>
    <w:p w14:paraId="1102A6CB" w14:textId="77777777" w:rsidR="00F66245" w:rsidRPr="00F66245" w:rsidRDefault="00F66245">
      <w:pPr>
        <w:rPr>
          <w:rFonts w:ascii="Arial" w:hAnsi="Arial" w:cs="Arial"/>
        </w:rPr>
      </w:pPr>
    </w:p>
    <w:p w14:paraId="4D1937F8" w14:textId="5A8C6C25" w:rsidR="00F66245" w:rsidRDefault="00F66245">
      <w:pPr>
        <w:rPr>
          <w:rFonts w:ascii="Arial" w:hAnsi="Arial" w:cs="Arial"/>
        </w:rPr>
      </w:pPr>
      <w:r w:rsidRPr="00F66245">
        <w:rPr>
          <w:rFonts w:ascii="Arial" w:hAnsi="Arial" w:cs="Arial"/>
        </w:rPr>
        <w:t>Name:</w:t>
      </w:r>
    </w:p>
    <w:p w14:paraId="371FD072" w14:textId="77777777" w:rsidR="00F66245" w:rsidRPr="00F66245" w:rsidRDefault="00F66245">
      <w:pPr>
        <w:rPr>
          <w:rFonts w:ascii="Arial" w:hAnsi="Arial" w:cs="Arial"/>
        </w:rPr>
      </w:pPr>
    </w:p>
    <w:p w14:paraId="28888BBB" w14:textId="1F118B1F" w:rsidR="00F66245" w:rsidRDefault="00F66245">
      <w:pPr>
        <w:rPr>
          <w:rFonts w:ascii="Arial" w:hAnsi="Arial" w:cs="Arial"/>
        </w:rPr>
      </w:pPr>
      <w:r w:rsidRPr="00F66245">
        <w:rPr>
          <w:rFonts w:ascii="Arial" w:hAnsi="Arial" w:cs="Arial"/>
        </w:rPr>
        <w:t>Signature:</w:t>
      </w:r>
    </w:p>
    <w:p w14:paraId="7F12EE23" w14:textId="77777777" w:rsidR="00F66245" w:rsidRPr="00F66245" w:rsidRDefault="00F66245">
      <w:pPr>
        <w:rPr>
          <w:rFonts w:ascii="Arial" w:hAnsi="Arial" w:cs="Arial"/>
        </w:rPr>
      </w:pPr>
    </w:p>
    <w:p w14:paraId="3BE96785" w14:textId="0320B3F6" w:rsidR="00F66245" w:rsidRPr="00F66245" w:rsidRDefault="00F66245">
      <w:pPr>
        <w:rPr>
          <w:rFonts w:ascii="Arial" w:hAnsi="Arial" w:cs="Arial"/>
        </w:rPr>
      </w:pPr>
      <w:r w:rsidRPr="00F66245">
        <w:rPr>
          <w:rFonts w:ascii="Arial" w:hAnsi="Arial" w:cs="Arial"/>
        </w:rPr>
        <w:t>Date:</w:t>
      </w:r>
    </w:p>
    <w:sectPr w:rsidR="00F66245" w:rsidRPr="00F66245" w:rsidSect="00836542">
      <w:footerReference w:type="default" r:id="rId11"/>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93F6" w14:textId="77777777" w:rsidR="00B608B5" w:rsidRDefault="00B608B5" w:rsidP="00F66245">
      <w:pPr>
        <w:spacing w:after="0" w:line="240" w:lineRule="auto"/>
      </w:pPr>
      <w:r>
        <w:separator/>
      </w:r>
    </w:p>
  </w:endnote>
  <w:endnote w:type="continuationSeparator" w:id="0">
    <w:p w14:paraId="74FB8BD7" w14:textId="77777777" w:rsidR="00B608B5" w:rsidRDefault="00B608B5" w:rsidP="00F6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12998"/>
      <w:docPartObj>
        <w:docPartGallery w:val="Page Numbers (Bottom of Page)"/>
        <w:docPartUnique/>
      </w:docPartObj>
    </w:sdtPr>
    <w:sdtEndPr/>
    <w:sdtContent>
      <w:sdt>
        <w:sdtPr>
          <w:id w:val="1728636285"/>
          <w:docPartObj>
            <w:docPartGallery w:val="Page Numbers (Top of Page)"/>
            <w:docPartUnique/>
          </w:docPartObj>
        </w:sdtPr>
        <w:sdtEndPr/>
        <w:sdtContent>
          <w:p w14:paraId="5B6B6BCE" w14:textId="638EA3EC" w:rsidR="00480497" w:rsidRDefault="004804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B388A5" w14:textId="77777777" w:rsidR="00480497" w:rsidRDefault="00480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67D8" w14:textId="77777777" w:rsidR="00B608B5" w:rsidRDefault="00B608B5" w:rsidP="00F66245">
      <w:pPr>
        <w:spacing w:after="0" w:line="240" w:lineRule="auto"/>
      </w:pPr>
      <w:r>
        <w:separator/>
      </w:r>
    </w:p>
  </w:footnote>
  <w:footnote w:type="continuationSeparator" w:id="0">
    <w:p w14:paraId="31A61549" w14:textId="77777777" w:rsidR="00B608B5" w:rsidRDefault="00B608B5" w:rsidP="00F66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45"/>
    <w:rsid w:val="0007729D"/>
    <w:rsid w:val="00226440"/>
    <w:rsid w:val="004271A4"/>
    <w:rsid w:val="004546B1"/>
    <w:rsid w:val="00480497"/>
    <w:rsid w:val="00791F07"/>
    <w:rsid w:val="007D79D3"/>
    <w:rsid w:val="00836542"/>
    <w:rsid w:val="008D46E8"/>
    <w:rsid w:val="009B2C7A"/>
    <w:rsid w:val="00B608B5"/>
    <w:rsid w:val="00E059C9"/>
    <w:rsid w:val="00E46CFB"/>
    <w:rsid w:val="00E867E4"/>
    <w:rsid w:val="00F6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14:docId w14:val="553CF242"/>
  <w15:chartTrackingRefBased/>
  <w15:docId w15:val="{E79B2731-087E-4470-AE30-2B630795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6245"/>
    <w:rPr>
      <w:color w:val="0000FF"/>
      <w:u w:val="single"/>
    </w:rPr>
  </w:style>
  <w:style w:type="paragraph" w:styleId="NoSpacing">
    <w:name w:val="No Spacing"/>
    <w:uiPriority w:val="1"/>
    <w:qFormat/>
    <w:rsid w:val="00F6624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66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245"/>
  </w:style>
  <w:style w:type="paragraph" w:styleId="Footer">
    <w:name w:val="footer"/>
    <w:basedOn w:val="Normal"/>
    <w:link w:val="FooterChar"/>
    <w:uiPriority w:val="99"/>
    <w:unhideWhenUsed/>
    <w:rsid w:val="00F66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hefa.com/news/governance/2014/jul/new-betting-rules-videos-010814"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C33107B93BE84F81F92A29069243CE" ma:contentTypeVersion="13" ma:contentTypeDescription="Create a new document." ma:contentTypeScope="" ma:versionID="c6f5976dcc2b83d467dcf2270f1b5427">
  <xsd:schema xmlns:xsd="http://www.w3.org/2001/XMLSchema" xmlns:xs="http://www.w3.org/2001/XMLSchema" xmlns:p="http://schemas.microsoft.com/office/2006/metadata/properties" xmlns:ns2="f2cdf54d-0c73-455c-8add-a79067ef18c0" xmlns:ns3="06b02781-f628-469f-9eac-fb925fe8f644" targetNamespace="http://schemas.microsoft.com/office/2006/metadata/properties" ma:root="true" ma:fieldsID="cd7917a32ed0a285159bebe3173fac98" ns2:_="" ns3:_="">
    <xsd:import namespace="f2cdf54d-0c73-455c-8add-a79067ef18c0"/>
    <xsd:import namespace="06b02781-f628-469f-9eac-fb925fe8f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df54d-0c73-455c-8add-a79067ef1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b02781-f628-469f-9eac-fb925fe8f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4AFF3-A1FB-4CED-8705-77D2B87B0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D209F-BD6A-499D-A32D-BC7DCBA6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df54d-0c73-455c-8add-a79067ef18c0"/>
    <ds:schemaRef ds:uri="06b02781-f628-469f-9eac-fb925fe8f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40A3A-49CA-4BE6-A2FF-DAA9E1020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Cooper</dc:creator>
  <cp:keywords/>
  <dc:description/>
  <cp:lastModifiedBy>Brittany Bell</cp:lastModifiedBy>
  <cp:revision>2</cp:revision>
  <cp:lastPrinted>2019-01-16T15:19:00Z</cp:lastPrinted>
  <dcterms:created xsi:type="dcterms:W3CDTF">2021-08-05T08:12:00Z</dcterms:created>
  <dcterms:modified xsi:type="dcterms:W3CDTF">2021-08-05T08:12:00Z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0x010100E6C33107B93BE84F81F92A29069243CE</vt:lpwstr>
  </property>
  <property fmtid="{D5CDD505-2E9C-101B-9397-08002B2CF9AE}" pid="3" name="AuthorIds_UIVersion_512">
    <vt:lpwstr>166</vt:lpwstr>
  </property>
</Properties>
</file>